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D713FE" w14:textId="77777777" w:rsidR="00C85393" w:rsidRDefault="00A10420" w:rsidP="00C85393">
      <w:pPr>
        <w:spacing w:before="240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ANEXO I – </w:t>
      </w:r>
      <w:r w:rsidR="00462391">
        <w:rPr>
          <w:rFonts w:ascii="Calibri" w:eastAsia="Calibri" w:hAnsi="Calibri" w:cs="Calibri"/>
          <w:b/>
          <w:sz w:val="24"/>
          <w:szCs w:val="24"/>
        </w:rPr>
        <w:t>CATEGORIAS</w:t>
      </w:r>
    </w:p>
    <w:p w14:paraId="43D9753B" w14:textId="589DDA93" w:rsidR="00A10420" w:rsidRPr="00C85393" w:rsidRDefault="00A10420" w:rsidP="00C85393">
      <w:pPr>
        <w:spacing w:before="240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Times New Roman" w:hAnsi="Calibri" w:cs="Calibri"/>
          <w:color w:val="000000"/>
          <w:sz w:val="27"/>
          <w:szCs w:val="27"/>
        </w:rPr>
        <w:t> </w:t>
      </w:r>
    </w:p>
    <w:p w14:paraId="08732C22" w14:textId="77777777" w:rsidR="00A10420" w:rsidRDefault="00A10420" w:rsidP="00A10420">
      <w:pPr>
        <w:pStyle w:val="PargrafodaLista"/>
        <w:numPr>
          <w:ilvl w:val="0"/>
          <w:numId w:val="1"/>
        </w:numPr>
        <w:spacing w:before="240" w:after="200" w:line="276" w:lineRule="auto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RECURSOS DO EDITAL</w:t>
      </w:r>
    </w:p>
    <w:p w14:paraId="4570C3B5" w14:textId="1D96564E" w:rsidR="00A10420" w:rsidRPr="004E102F" w:rsidRDefault="00A10420" w:rsidP="00A1042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sz w:val="24"/>
          <w:szCs w:val="24"/>
        </w:rPr>
      </w:pPr>
      <w:r w:rsidRPr="004E102F">
        <w:rPr>
          <w:rFonts w:ascii="Calibri" w:eastAsia="Times New Roman" w:hAnsi="Calibri" w:cs="Calibri"/>
          <w:sz w:val="24"/>
          <w:szCs w:val="24"/>
        </w:rPr>
        <w:t xml:space="preserve">O presente edital possui valor total de </w:t>
      </w:r>
      <w:r w:rsidRPr="004E102F">
        <w:rPr>
          <w:rFonts w:ascii="Calibri" w:eastAsia="Times New Roman" w:hAnsi="Calibri" w:cs="Calibri"/>
          <w:b/>
          <w:bCs/>
          <w:sz w:val="24"/>
          <w:szCs w:val="24"/>
        </w:rPr>
        <w:t xml:space="preserve">R$ </w:t>
      </w:r>
      <w:r w:rsidR="00B22322" w:rsidRPr="004E102F">
        <w:rPr>
          <w:rFonts w:ascii="Calibri" w:eastAsia="Times New Roman" w:hAnsi="Calibri" w:cs="Calibri"/>
          <w:b/>
          <w:bCs/>
          <w:sz w:val="24"/>
          <w:szCs w:val="24"/>
        </w:rPr>
        <w:t>1</w:t>
      </w:r>
      <w:r w:rsidR="003B369A" w:rsidRPr="004E102F">
        <w:rPr>
          <w:rFonts w:ascii="Calibri" w:eastAsia="Times New Roman" w:hAnsi="Calibri" w:cs="Calibri"/>
          <w:b/>
          <w:bCs/>
          <w:sz w:val="24"/>
          <w:szCs w:val="24"/>
        </w:rPr>
        <w:t>18</w:t>
      </w:r>
      <w:r w:rsidR="00B22322" w:rsidRPr="004E102F">
        <w:rPr>
          <w:rFonts w:ascii="Calibri" w:eastAsia="Times New Roman" w:hAnsi="Calibri" w:cs="Calibri"/>
          <w:b/>
          <w:bCs/>
          <w:sz w:val="24"/>
          <w:szCs w:val="24"/>
        </w:rPr>
        <w:t>.000,00</w:t>
      </w:r>
      <w:r w:rsidR="00B22322" w:rsidRPr="004E102F">
        <w:rPr>
          <w:rFonts w:ascii="Calibri" w:eastAsia="Times New Roman" w:hAnsi="Calibri" w:cs="Calibri"/>
          <w:sz w:val="24"/>
          <w:szCs w:val="24"/>
        </w:rPr>
        <w:t xml:space="preserve"> </w:t>
      </w:r>
      <w:r w:rsidRPr="004E102F">
        <w:rPr>
          <w:rFonts w:ascii="Calibri" w:eastAsia="Times New Roman" w:hAnsi="Calibri" w:cs="Calibri"/>
          <w:sz w:val="24"/>
          <w:szCs w:val="24"/>
        </w:rPr>
        <w:t>(</w:t>
      </w:r>
      <w:r w:rsidR="00B22322" w:rsidRPr="004E102F">
        <w:rPr>
          <w:rFonts w:ascii="Calibri" w:eastAsia="Times New Roman" w:hAnsi="Calibri" w:cs="Calibri"/>
          <w:sz w:val="24"/>
          <w:szCs w:val="24"/>
        </w:rPr>
        <w:t xml:space="preserve">cento e </w:t>
      </w:r>
      <w:r w:rsidR="003B369A" w:rsidRPr="004E102F">
        <w:rPr>
          <w:rFonts w:ascii="Calibri" w:eastAsia="Times New Roman" w:hAnsi="Calibri" w:cs="Calibri"/>
          <w:sz w:val="24"/>
          <w:szCs w:val="24"/>
        </w:rPr>
        <w:t xml:space="preserve">dezoito </w:t>
      </w:r>
      <w:r w:rsidR="00B22322" w:rsidRPr="004E102F">
        <w:rPr>
          <w:rFonts w:ascii="Calibri" w:eastAsia="Times New Roman" w:hAnsi="Calibri" w:cs="Calibri"/>
          <w:sz w:val="24"/>
          <w:szCs w:val="24"/>
        </w:rPr>
        <w:t>mil reais</w:t>
      </w:r>
      <w:r w:rsidRPr="004E102F">
        <w:rPr>
          <w:rFonts w:ascii="Calibri" w:eastAsia="Times New Roman" w:hAnsi="Calibri" w:cs="Calibri"/>
          <w:sz w:val="24"/>
          <w:szCs w:val="24"/>
        </w:rPr>
        <w:t>) distribuídos da seguinte forma:</w:t>
      </w:r>
    </w:p>
    <w:p w14:paraId="1210C8CE" w14:textId="05A91B89" w:rsidR="00A10420" w:rsidRPr="00FB7448" w:rsidRDefault="00A10420" w:rsidP="00A10420">
      <w:pPr>
        <w:spacing w:before="240" w:after="200"/>
        <w:jc w:val="both"/>
        <w:rPr>
          <w:rFonts w:ascii="Calibri" w:eastAsia="Calibri" w:hAnsi="Calibri" w:cs="Calibri"/>
          <w:sz w:val="24"/>
          <w:szCs w:val="24"/>
        </w:rPr>
      </w:pPr>
      <w:r w:rsidRPr="00FB7448">
        <w:rPr>
          <w:rFonts w:ascii="Calibri" w:eastAsia="Calibri" w:hAnsi="Calibri" w:cs="Calibri"/>
          <w:sz w:val="24"/>
          <w:szCs w:val="24"/>
        </w:rPr>
        <w:t>a) Até R</w:t>
      </w:r>
      <w:r w:rsidR="00B22322" w:rsidRPr="00FB7448">
        <w:rPr>
          <w:rFonts w:ascii="Calibri" w:eastAsia="Calibri" w:hAnsi="Calibri" w:cs="Calibri"/>
          <w:sz w:val="24"/>
          <w:szCs w:val="24"/>
        </w:rPr>
        <w:t>$ 6</w:t>
      </w:r>
      <w:r w:rsidR="00062A19" w:rsidRPr="00FB7448">
        <w:rPr>
          <w:rFonts w:ascii="Calibri" w:eastAsia="Calibri" w:hAnsi="Calibri" w:cs="Calibri"/>
          <w:sz w:val="24"/>
          <w:szCs w:val="24"/>
        </w:rPr>
        <w:t>5</w:t>
      </w:r>
      <w:r w:rsidR="00B22322" w:rsidRPr="00FB7448">
        <w:rPr>
          <w:rFonts w:ascii="Calibri" w:eastAsia="Calibri" w:hAnsi="Calibri" w:cs="Calibri"/>
          <w:sz w:val="24"/>
          <w:szCs w:val="24"/>
        </w:rPr>
        <w:t>.000,00</w:t>
      </w:r>
      <w:r w:rsidRPr="00FB7448">
        <w:rPr>
          <w:rFonts w:ascii="Calibri" w:eastAsia="Calibri" w:hAnsi="Calibri" w:cs="Calibri"/>
          <w:sz w:val="24"/>
          <w:szCs w:val="24"/>
        </w:rPr>
        <w:t xml:space="preserve"> (</w:t>
      </w:r>
      <w:r w:rsidR="00B22322" w:rsidRPr="00FB7448">
        <w:rPr>
          <w:rFonts w:ascii="Calibri" w:eastAsia="Calibri" w:hAnsi="Calibri" w:cs="Calibri"/>
          <w:sz w:val="24"/>
          <w:szCs w:val="24"/>
        </w:rPr>
        <w:t xml:space="preserve">sessenta </w:t>
      </w:r>
      <w:r w:rsidR="00062A19" w:rsidRPr="00FB7448">
        <w:rPr>
          <w:rFonts w:ascii="Calibri" w:eastAsia="Calibri" w:hAnsi="Calibri" w:cs="Calibri"/>
          <w:sz w:val="24"/>
          <w:szCs w:val="24"/>
        </w:rPr>
        <w:t xml:space="preserve">e cinco </w:t>
      </w:r>
      <w:r w:rsidR="00B22322" w:rsidRPr="00FB7448">
        <w:rPr>
          <w:rFonts w:ascii="Calibri" w:eastAsia="Calibri" w:hAnsi="Calibri" w:cs="Calibri"/>
          <w:sz w:val="24"/>
          <w:szCs w:val="24"/>
        </w:rPr>
        <w:t>mil reais</w:t>
      </w:r>
      <w:r w:rsidRPr="00FB7448">
        <w:rPr>
          <w:rFonts w:ascii="Calibri" w:eastAsia="Calibri" w:hAnsi="Calibri" w:cs="Calibri"/>
          <w:sz w:val="24"/>
          <w:szCs w:val="24"/>
        </w:rPr>
        <w:t xml:space="preserve">) para CATEGORIA </w:t>
      </w:r>
      <w:r w:rsidR="00B22322" w:rsidRPr="00FB7448">
        <w:rPr>
          <w:rFonts w:ascii="Calibri" w:eastAsia="Calibri" w:hAnsi="Calibri" w:cs="Calibri"/>
          <w:sz w:val="24"/>
          <w:szCs w:val="24"/>
        </w:rPr>
        <w:t>de fomento a cultura</w:t>
      </w:r>
      <w:r w:rsidRPr="00FB7448">
        <w:rPr>
          <w:rFonts w:ascii="Calibri" w:eastAsia="Calibri" w:hAnsi="Calibri" w:cs="Calibri"/>
          <w:sz w:val="24"/>
          <w:szCs w:val="24"/>
        </w:rPr>
        <w:t xml:space="preserve">; </w:t>
      </w:r>
    </w:p>
    <w:p w14:paraId="28F43658" w14:textId="43DE64AB" w:rsidR="00A10420" w:rsidRPr="00FB7448" w:rsidRDefault="00A10420" w:rsidP="00A10420">
      <w:pPr>
        <w:spacing w:before="240" w:after="200"/>
        <w:jc w:val="both"/>
        <w:rPr>
          <w:rFonts w:ascii="Calibri" w:eastAsia="Calibri" w:hAnsi="Calibri" w:cs="Calibri"/>
          <w:sz w:val="24"/>
          <w:szCs w:val="24"/>
        </w:rPr>
      </w:pPr>
      <w:r w:rsidRPr="00FB7448">
        <w:rPr>
          <w:rFonts w:ascii="Calibri" w:eastAsia="Calibri" w:hAnsi="Calibri" w:cs="Calibri"/>
          <w:sz w:val="24"/>
          <w:szCs w:val="24"/>
        </w:rPr>
        <w:t xml:space="preserve">b) Até R$ </w:t>
      </w:r>
      <w:r w:rsidR="0012102F" w:rsidRPr="00FB7448">
        <w:rPr>
          <w:rFonts w:ascii="Calibri" w:eastAsia="Calibri" w:hAnsi="Calibri" w:cs="Calibri"/>
          <w:sz w:val="24"/>
          <w:szCs w:val="24"/>
        </w:rPr>
        <w:t>1</w:t>
      </w:r>
      <w:r w:rsidR="003B369A" w:rsidRPr="00FB7448">
        <w:rPr>
          <w:rFonts w:ascii="Calibri" w:eastAsia="Calibri" w:hAnsi="Calibri" w:cs="Calibri"/>
          <w:sz w:val="24"/>
          <w:szCs w:val="24"/>
        </w:rPr>
        <w:t>3</w:t>
      </w:r>
      <w:r w:rsidR="00B22322" w:rsidRPr="00FB7448">
        <w:rPr>
          <w:rFonts w:ascii="Calibri" w:eastAsia="Calibri" w:hAnsi="Calibri" w:cs="Calibri"/>
          <w:sz w:val="24"/>
          <w:szCs w:val="24"/>
        </w:rPr>
        <w:t>.</w:t>
      </w:r>
      <w:r w:rsidR="004B0EF3" w:rsidRPr="00FB7448">
        <w:rPr>
          <w:rFonts w:ascii="Calibri" w:eastAsia="Calibri" w:hAnsi="Calibri" w:cs="Calibri"/>
          <w:sz w:val="24"/>
          <w:szCs w:val="24"/>
        </w:rPr>
        <w:t>5</w:t>
      </w:r>
      <w:r w:rsidR="00B22322" w:rsidRPr="00FB7448">
        <w:rPr>
          <w:rFonts w:ascii="Calibri" w:eastAsia="Calibri" w:hAnsi="Calibri" w:cs="Calibri"/>
          <w:sz w:val="24"/>
          <w:szCs w:val="24"/>
        </w:rPr>
        <w:t>00,00</w:t>
      </w:r>
      <w:r w:rsidRPr="00FB7448">
        <w:rPr>
          <w:rFonts w:ascii="Calibri" w:eastAsia="Calibri" w:hAnsi="Calibri" w:cs="Calibri"/>
          <w:sz w:val="24"/>
          <w:szCs w:val="24"/>
        </w:rPr>
        <w:t xml:space="preserve"> (</w:t>
      </w:r>
      <w:r w:rsidR="003B369A" w:rsidRPr="00FB7448">
        <w:rPr>
          <w:rFonts w:ascii="Calibri" w:eastAsia="Calibri" w:hAnsi="Calibri" w:cs="Calibri"/>
          <w:sz w:val="24"/>
          <w:szCs w:val="24"/>
        </w:rPr>
        <w:t>treze</w:t>
      </w:r>
      <w:r w:rsidR="003D3DB9" w:rsidRPr="00FB7448">
        <w:rPr>
          <w:rFonts w:ascii="Calibri" w:eastAsia="Calibri" w:hAnsi="Calibri" w:cs="Calibri"/>
          <w:sz w:val="24"/>
          <w:szCs w:val="24"/>
        </w:rPr>
        <w:t xml:space="preserve"> </w:t>
      </w:r>
      <w:r w:rsidR="00B22322" w:rsidRPr="00FB7448">
        <w:rPr>
          <w:rFonts w:ascii="Calibri" w:eastAsia="Calibri" w:hAnsi="Calibri" w:cs="Calibri"/>
          <w:sz w:val="24"/>
          <w:szCs w:val="24"/>
        </w:rPr>
        <w:t xml:space="preserve">mil </w:t>
      </w:r>
      <w:r w:rsidR="004B0EF3" w:rsidRPr="00FB7448">
        <w:rPr>
          <w:rFonts w:ascii="Calibri" w:eastAsia="Calibri" w:hAnsi="Calibri" w:cs="Calibri"/>
          <w:sz w:val="24"/>
          <w:szCs w:val="24"/>
        </w:rPr>
        <w:t xml:space="preserve">e quinhentos </w:t>
      </w:r>
      <w:r w:rsidR="00B22322" w:rsidRPr="00FB7448">
        <w:rPr>
          <w:rFonts w:ascii="Calibri" w:eastAsia="Calibri" w:hAnsi="Calibri" w:cs="Calibri"/>
          <w:sz w:val="24"/>
          <w:szCs w:val="24"/>
        </w:rPr>
        <w:t>reais</w:t>
      </w:r>
      <w:r w:rsidRPr="00FB7448">
        <w:rPr>
          <w:rFonts w:ascii="Calibri" w:eastAsia="Calibri" w:hAnsi="Calibri" w:cs="Calibri"/>
          <w:sz w:val="24"/>
          <w:szCs w:val="24"/>
        </w:rPr>
        <w:t xml:space="preserve">) para CATEGORIA </w:t>
      </w:r>
      <w:r w:rsidR="00B22322" w:rsidRPr="00FB7448">
        <w:rPr>
          <w:rFonts w:ascii="Calibri" w:eastAsia="Calibri" w:hAnsi="Calibri" w:cs="Calibri"/>
          <w:sz w:val="24"/>
          <w:szCs w:val="24"/>
        </w:rPr>
        <w:t>oficinas, cursos e palestras sobre marketing digital, no âmbito cultural</w:t>
      </w:r>
      <w:r w:rsidR="003D3DB9" w:rsidRPr="00FB7448">
        <w:rPr>
          <w:rFonts w:ascii="Calibri" w:eastAsia="Calibri" w:hAnsi="Calibri" w:cs="Calibri"/>
          <w:sz w:val="24"/>
          <w:szCs w:val="24"/>
        </w:rPr>
        <w:t>, na ZONA URBANA</w:t>
      </w:r>
      <w:r w:rsidR="00FD560B">
        <w:rPr>
          <w:rFonts w:ascii="Calibri" w:eastAsia="Calibri" w:hAnsi="Calibri" w:cs="Calibri"/>
          <w:sz w:val="24"/>
          <w:szCs w:val="24"/>
        </w:rPr>
        <w:t>, com carga horária mínima de 120h</w:t>
      </w:r>
      <w:r w:rsidRPr="00FB7448">
        <w:rPr>
          <w:rFonts w:ascii="Calibri" w:eastAsia="Calibri" w:hAnsi="Calibri" w:cs="Calibri"/>
          <w:sz w:val="24"/>
          <w:szCs w:val="24"/>
        </w:rPr>
        <w:t>;</w:t>
      </w:r>
      <w:r w:rsidR="00B22322" w:rsidRPr="00FB7448">
        <w:rPr>
          <w:rFonts w:ascii="Calibri" w:eastAsia="Calibri" w:hAnsi="Calibri" w:cs="Calibri"/>
          <w:sz w:val="24"/>
          <w:szCs w:val="24"/>
        </w:rPr>
        <w:t xml:space="preserve"> e</w:t>
      </w:r>
    </w:p>
    <w:p w14:paraId="7F6429ED" w14:textId="2DF4E4E4" w:rsidR="00C85393" w:rsidRPr="00FB7448" w:rsidRDefault="00A10420" w:rsidP="00A10420">
      <w:pPr>
        <w:spacing w:before="240" w:after="200"/>
        <w:jc w:val="both"/>
        <w:rPr>
          <w:rFonts w:ascii="Calibri" w:eastAsia="Calibri" w:hAnsi="Calibri" w:cs="Calibri"/>
          <w:sz w:val="24"/>
          <w:szCs w:val="24"/>
        </w:rPr>
      </w:pPr>
      <w:r w:rsidRPr="00FB7448">
        <w:rPr>
          <w:rFonts w:ascii="Calibri" w:eastAsia="Calibri" w:hAnsi="Calibri" w:cs="Calibri"/>
          <w:sz w:val="24"/>
          <w:szCs w:val="24"/>
        </w:rPr>
        <w:t xml:space="preserve">c) </w:t>
      </w:r>
      <w:r w:rsidR="0012102F" w:rsidRPr="00FB7448">
        <w:rPr>
          <w:rFonts w:ascii="Calibri" w:eastAsia="Calibri" w:hAnsi="Calibri" w:cs="Calibri"/>
          <w:sz w:val="24"/>
          <w:szCs w:val="24"/>
        </w:rPr>
        <w:t xml:space="preserve">Até R$ </w:t>
      </w:r>
      <w:r w:rsidR="003D3DB9" w:rsidRPr="00FB7448">
        <w:rPr>
          <w:rFonts w:ascii="Calibri" w:eastAsia="Calibri" w:hAnsi="Calibri" w:cs="Calibri"/>
          <w:sz w:val="24"/>
          <w:szCs w:val="24"/>
        </w:rPr>
        <w:t>1</w:t>
      </w:r>
      <w:r w:rsidR="003B369A" w:rsidRPr="00FB7448">
        <w:rPr>
          <w:rFonts w:ascii="Calibri" w:eastAsia="Calibri" w:hAnsi="Calibri" w:cs="Calibri"/>
          <w:sz w:val="24"/>
          <w:szCs w:val="24"/>
        </w:rPr>
        <w:t>3</w:t>
      </w:r>
      <w:r w:rsidR="0012102F" w:rsidRPr="00FB7448">
        <w:rPr>
          <w:rFonts w:ascii="Calibri" w:eastAsia="Calibri" w:hAnsi="Calibri" w:cs="Calibri"/>
          <w:sz w:val="24"/>
          <w:szCs w:val="24"/>
        </w:rPr>
        <w:t>.</w:t>
      </w:r>
      <w:r w:rsidR="004B0EF3" w:rsidRPr="00FB7448">
        <w:rPr>
          <w:rFonts w:ascii="Calibri" w:eastAsia="Calibri" w:hAnsi="Calibri" w:cs="Calibri"/>
          <w:sz w:val="24"/>
          <w:szCs w:val="24"/>
        </w:rPr>
        <w:t>5</w:t>
      </w:r>
      <w:r w:rsidR="0012102F" w:rsidRPr="00FB7448">
        <w:rPr>
          <w:rFonts w:ascii="Calibri" w:eastAsia="Calibri" w:hAnsi="Calibri" w:cs="Calibri"/>
          <w:sz w:val="24"/>
          <w:szCs w:val="24"/>
        </w:rPr>
        <w:t>00,00 (</w:t>
      </w:r>
      <w:r w:rsidR="003B369A" w:rsidRPr="00FB7448">
        <w:rPr>
          <w:rFonts w:ascii="Calibri" w:eastAsia="Calibri" w:hAnsi="Calibri" w:cs="Calibri"/>
          <w:sz w:val="24"/>
          <w:szCs w:val="24"/>
        </w:rPr>
        <w:t>treze</w:t>
      </w:r>
      <w:r w:rsidR="0012102F" w:rsidRPr="00FB7448">
        <w:rPr>
          <w:rFonts w:ascii="Calibri" w:eastAsia="Calibri" w:hAnsi="Calibri" w:cs="Calibri"/>
          <w:sz w:val="24"/>
          <w:szCs w:val="24"/>
        </w:rPr>
        <w:t xml:space="preserve"> mil </w:t>
      </w:r>
      <w:r w:rsidR="004B0EF3" w:rsidRPr="00FB7448">
        <w:rPr>
          <w:rFonts w:ascii="Calibri" w:eastAsia="Calibri" w:hAnsi="Calibri" w:cs="Calibri"/>
          <w:sz w:val="24"/>
          <w:szCs w:val="24"/>
        </w:rPr>
        <w:t xml:space="preserve">e quinhentos </w:t>
      </w:r>
      <w:r w:rsidR="0012102F" w:rsidRPr="00FB7448">
        <w:rPr>
          <w:rFonts w:ascii="Calibri" w:eastAsia="Calibri" w:hAnsi="Calibri" w:cs="Calibri"/>
          <w:sz w:val="24"/>
          <w:szCs w:val="24"/>
        </w:rPr>
        <w:t>reais) para CATEGORIA oficinas, cursos e palestras sobre marketing digital, no âmbito cultural</w:t>
      </w:r>
      <w:r w:rsidR="003D3DB9" w:rsidRPr="00FB7448">
        <w:rPr>
          <w:rFonts w:ascii="Calibri" w:eastAsia="Calibri" w:hAnsi="Calibri" w:cs="Calibri"/>
          <w:sz w:val="24"/>
          <w:szCs w:val="24"/>
        </w:rPr>
        <w:t>, na ZONA RURAL, voltado para residentes nesta localidade, bem como para povos indígenas, povos quilombolas e afins</w:t>
      </w:r>
      <w:r w:rsidR="00FD560B">
        <w:rPr>
          <w:rFonts w:ascii="Calibri" w:eastAsia="Calibri" w:hAnsi="Calibri" w:cs="Calibri"/>
          <w:sz w:val="24"/>
          <w:szCs w:val="24"/>
        </w:rPr>
        <w:t>, com carga horária mínima de 120h</w:t>
      </w:r>
      <w:r w:rsidR="0012102F" w:rsidRPr="00FB7448">
        <w:rPr>
          <w:rFonts w:ascii="Calibri" w:eastAsia="Calibri" w:hAnsi="Calibri" w:cs="Calibri"/>
          <w:sz w:val="24"/>
          <w:szCs w:val="24"/>
        </w:rPr>
        <w:t>;</w:t>
      </w:r>
      <w:r w:rsidR="00FD560B">
        <w:rPr>
          <w:rFonts w:ascii="Calibri" w:eastAsia="Calibri" w:hAnsi="Calibri" w:cs="Calibri"/>
          <w:sz w:val="24"/>
          <w:szCs w:val="24"/>
        </w:rPr>
        <w:t xml:space="preserve"> e</w:t>
      </w:r>
    </w:p>
    <w:p w14:paraId="391C27A2" w14:textId="64460EF9" w:rsidR="0012102F" w:rsidRPr="00FB7448" w:rsidRDefault="0012102F" w:rsidP="0012102F">
      <w:pPr>
        <w:spacing w:before="240" w:after="200"/>
        <w:jc w:val="both"/>
        <w:rPr>
          <w:rFonts w:ascii="Calibri" w:eastAsia="Calibri" w:hAnsi="Calibri" w:cs="Calibri"/>
          <w:sz w:val="24"/>
          <w:szCs w:val="24"/>
        </w:rPr>
      </w:pPr>
      <w:r w:rsidRPr="00FB7448">
        <w:rPr>
          <w:rFonts w:ascii="Calibri" w:eastAsia="Calibri" w:hAnsi="Calibri" w:cs="Calibri"/>
          <w:sz w:val="24"/>
          <w:szCs w:val="24"/>
        </w:rPr>
        <w:t>d) Até R$ 2</w:t>
      </w:r>
      <w:r w:rsidR="004B0EF3" w:rsidRPr="00FB7448">
        <w:rPr>
          <w:rFonts w:ascii="Calibri" w:eastAsia="Calibri" w:hAnsi="Calibri" w:cs="Calibri"/>
          <w:sz w:val="24"/>
          <w:szCs w:val="24"/>
        </w:rPr>
        <w:t>6</w:t>
      </w:r>
      <w:r w:rsidRPr="00FB7448">
        <w:rPr>
          <w:rFonts w:ascii="Calibri" w:eastAsia="Calibri" w:hAnsi="Calibri" w:cs="Calibri"/>
          <w:sz w:val="24"/>
          <w:szCs w:val="24"/>
        </w:rPr>
        <w:t>.000,00 (vinte e cinco mil reais) para CATEGORIA de fomento à cultura para áreas rurais, povos indígenas, povos quilombolas, e grupos afins.</w:t>
      </w:r>
    </w:p>
    <w:p w14:paraId="3A13EE94" w14:textId="08293537" w:rsidR="00B22322" w:rsidRDefault="00B22322" w:rsidP="00A10420">
      <w:pPr>
        <w:spacing w:before="240" w:after="200"/>
        <w:jc w:val="both"/>
        <w:rPr>
          <w:rFonts w:ascii="Calibri" w:eastAsia="Calibri" w:hAnsi="Calibri" w:cs="Calibri"/>
          <w:sz w:val="24"/>
          <w:szCs w:val="24"/>
        </w:rPr>
      </w:pPr>
    </w:p>
    <w:p w14:paraId="4A2ED9A5" w14:textId="0076AEB2" w:rsidR="00296E47" w:rsidRDefault="00A10420" w:rsidP="00296E47">
      <w:pPr>
        <w:pStyle w:val="PargrafodaLista"/>
        <w:numPr>
          <w:ilvl w:val="0"/>
          <w:numId w:val="2"/>
        </w:numPr>
        <w:spacing w:before="240" w:after="200" w:line="276" w:lineRule="auto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DESCRIÇÃO DAS CATEGORIAS</w:t>
      </w:r>
    </w:p>
    <w:p w14:paraId="38DF5152" w14:textId="4947F617" w:rsidR="00062A19" w:rsidRDefault="00B22322" w:rsidP="00B22322">
      <w:pPr>
        <w:spacing w:before="240" w:after="200" w:line="276" w:lineRule="auto"/>
        <w:ind w:left="142"/>
        <w:jc w:val="both"/>
        <w:rPr>
          <w:rFonts w:ascii="Calibri" w:eastAsia="Calibri" w:hAnsi="Calibri" w:cs="Calibri"/>
          <w:bCs/>
          <w:sz w:val="24"/>
          <w:szCs w:val="24"/>
        </w:rPr>
      </w:pPr>
      <w:r>
        <w:rPr>
          <w:rFonts w:ascii="Calibri" w:eastAsia="Calibri" w:hAnsi="Calibri" w:cs="Calibri"/>
          <w:bCs/>
          <w:sz w:val="24"/>
          <w:szCs w:val="24"/>
        </w:rPr>
        <w:t>Os iten</w:t>
      </w:r>
      <w:r w:rsidR="00062A19">
        <w:rPr>
          <w:rFonts w:ascii="Calibri" w:eastAsia="Calibri" w:hAnsi="Calibri" w:cs="Calibri"/>
          <w:bCs/>
          <w:sz w:val="24"/>
          <w:szCs w:val="24"/>
        </w:rPr>
        <w:t>s</w:t>
      </w:r>
      <w:r>
        <w:rPr>
          <w:rFonts w:ascii="Calibri" w:eastAsia="Calibri" w:hAnsi="Calibri" w:cs="Calibri"/>
          <w:bCs/>
          <w:sz w:val="24"/>
          <w:szCs w:val="24"/>
        </w:rPr>
        <w:t xml:space="preserve"> </w:t>
      </w:r>
      <w:r w:rsidR="00062A19">
        <w:rPr>
          <w:rFonts w:ascii="Calibri" w:eastAsia="Calibri" w:hAnsi="Calibri" w:cs="Calibri"/>
          <w:bCs/>
          <w:sz w:val="24"/>
          <w:szCs w:val="24"/>
        </w:rPr>
        <w:t xml:space="preserve">‘a’ </w:t>
      </w:r>
      <w:r>
        <w:rPr>
          <w:rFonts w:ascii="Calibri" w:eastAsia="Calibri" w:hAnsi="Calibri" w:cs="Calibri"/>
          <w:bCs/>
          <w:sz w:val="24"/>
          <w:szCs w:val="24"/>
        </w:rPr>
        <w:t xml:space="preserve">e </w:t>
      </w:r>
      <w:r w:rsidR="00062A19">
        <w:rPr>
          <w:rFonts w:ascii="Calibri" w:eastAsia="Calibri" w:hAnsi="Calibri" w:cs="Calibri"/>
          <w:bCs/>
          <w:sz w:val="24"/>
          <w:szCs w:val="24"/>
        </w:rPr>
        <w:t>‘</w:t>
      </w:r>
      <w:r w:rsidR="009D40CA">
        <w:rPr>
          <w:rFonts w:ascii="Calibri" w:eastAsia="Calibri" w:hAnsi="Calibri" w:cs="Calibri"/>
          <w:bCs/>
          <w:sz w:val="24"/>
          <w:szCs w:val="24"/>
        </w:rPr>
        <w:t>d</w:t>
      </w:r>
      <w:r w:rsidR="00062A19">
        <w:rPr>
          <w:rFonts w:ascii="Calibri" w:eastAsia="Calibri" w:hAnsi="Calibri" w:cs="Calibri"/>
          <w:bCs/>
          <w:sz w:val="24"/>
          <w:szCs w:val="24"/>
        </w:rPr>
        <w:t>’ são para os fazedores de cultura das mais variadas categorias: artesanato, música, dança, capoeira, compositores, e tantos outros que compõem a cultura do nosso município. O item ‘</w:t>
      </w:r>
      <w:r w:rsidR="009D40CA">
        <w:rPr>
          <w:rFonts w:ascii="Calibri" w:eastAsia="Calibri" w:hAnsi="Calibri" w:cs="Calibri"/>
          <w:bCs/>
          <w:sz w:val="24"/>
          <w:szCs w:val="24"/>
        </w:rPr>
        <w:t>d</w:t>
      </w:r>
      <w:r w:rsidR="00062A19">
        <w:rPr>
          <w:rFonts w:ascii="Calibri" w:eastAsia="Calibri" w:hAnsi="Calibri" w:cs="Calibri"/>
          <w:bCs/>
          <w:sz w:val="24"/>
          <w:szCs w:val="24"/>
        </w:rPr>
        <w:t>’ difere, apenas, na localidade, já que a PNAB exige que, no mínimo, 20% dos recursos sejam destinados a povos em zonas rurais e localidades mais vulneráveis.</w:t>
      </w:r>
    </w:p>
    <w:p w14:paraId="1D3F2086" w14:textId="2EF6E83B" w:rsidR="00296E47" w:rsidRDefault="00062A19" w:rsidP="00B22322">
      <w:pPr>
        <w:spacing w:before="240" w:after="200" w:line="276" w:lineRule="auto"/>
        <w:ind w:left="142"/>
        <w:jc w:val="both"/>
        <w:rPr>
          <w:rFonts w:ascii="Calibri" w:eastAsia="Calibri" w:hAnsi="Calibri" w:cs="Calibri"/>
          <w:bCs/>
          <w:sz w:val="24"/>
          <w:szCs w:val="24"/>
        </w:rPr>
      </w:pPr>
      <w:r>
        <w:rPr>
          <w:rFonts w:ascii="Calibri" w:eastAsia="Calibri" w:hAnsi="Calibri" w:cs="Calibri"/>
          <w:bCs/>
          <w:sz w:val="24"/>
          <w:szCs w:val="24"/>
        </w:rPr>
        <w:t>O item ‘b’ é focado no ensinamento de marketing digital para os fazedores de cultura,</w:t>
      </w:r>
      <w:r w:rsidR="006B7D17">
        <w:rPr>
          <w:rFonts w:ascii="Calibri" w:eastAsia="Calibri" w:hAnsi="Calibri" w:cs="Calibri"/>
          <w:bCs/>
          <w:sz w:val="24"/>
          <w:szCs w:val="24"/>
        </w:rPr>
        <w:t xml:space="preserve"> </w:t>
      </w:r>
      <w:r>
        <w:rPr>
          <w:rFonts w:ascii="Calibri" w:eastAsia="Calibri" w:hAnsi="Calibri" w:cs="Calibri"/>
          <w:bCs/>
          <w:sz w:val="24"/>
          <w:szCs w:val="24"/>
        </w:rPr>
        <w:t>na zona urbana</w:t>
      </w:r>
      <w:r w:rsidR="006B7D17">
        <w:rPr>
          <w:rFonts w:ascii="Calibri" w:eastAsia="Calibri" w:hAnsi="Calibri" w:cs="Calibri"/>
          <w:bCs/>
          <w:sz w:val="24"/>
          <w:szCs w:val="24"/>
        </w:rPr>
        <w:t>;</w:t>
      </w:r>
      <w:r>
        <w:rPr>
          <w:rFonts w:ascii="Calibri" w:eastAsia="Calibri" w:hAnsi="Calibri" w:cs="Calibri"/>
          <w:bCs/>
          <w:sz w:val="24"/>
          <w:szCs w:val="24"/>
        </w:rPr>
        <w:t xml:space="preserve"> </w:t>
      </w:r>
      <w:r w:rsidR="006B7D17">
        <w:rPr>
          <w:rFonts w:ascii="Calibri" w:eastAsia="Calibri" w:hAnsi="Calibri" w:cs="Calibri"/>
          <w:bCs/>
          <w:sz w:val="24"/>
          <w:szCs w:val="24"/>
        </w:rPr>
        <w:t>o item ‘c’</w:t>
      </w:r>
      <w:r w:rsidR="00A44282">
        <w:rPr>
          <w:rFonts w:ascii="Calibri" w:eastAsia="Calibri" w:hAnsi="Calibri" w:cs="Calibri"/>
          <w:bCs/>
          <w:sz w:val="24"/>
          <w:szCs w:val="24"/>
        </w:rPr>
        <w:t>, para povos d</w:t>
      </w:r>
      <w:r>
        <w:rPr>
          <w:rFonts w:ascii="Calibri" w:eastAsia="Calibri" w:hAnsi="Calibri" w:cs="Calibri"/>
          <w:bCs/>
          <w:sz w:val="24"/>
          <w:szCs w:val="24"/>
        </w:rPr>
        <w:t>a zona rural,</w:t>
      </w:r>
      <w:r w:rsidR="00A44282">
        <w:rPr>
          <w:rFonts w:ascii="Calibri" w:eastAsia="Calibri" w:hAnsi="Calibri" w:cs="Calibri"/>
          <w:bCs/>
          <w:sz w:val="24"/>
          <w:szCs w:val="24"/>
        </w:rPr>
        <w:t xml:space="preserve"> povos indígenas, povos quilombolas e afins,</w:t>
      </w:r>
      <w:r>
        <w:rPr>
          <w:rFonts w:ascii="Calibri" w:eastAsia="Calibri" w:hAnsi="Calibri" w:cs="Calibri"/>
          <w:bCs/>
          <w:sz w:val="24"/>
          <w:szCs w:val="24"/>
        </w:rPr>
        <w:t xml:space="preserve"> garantindo</w:t>
      </w:r>
      <w:r w:rsidR="00B22322">
        <w:rPr>
          <w:rFonts w:ascii="Calibri" w:eastAsia="Calibri" w:hAnsi="Calibri" w:cs="Calibri"/>
          <w:bCs/>
          <w:sz w:val="24"/>
          <w:szCs w:val="24"/>
        </w:rPr>
        <w:t xml:space="preserve"> </w:t>
      </w:r>
      <w:r w:rsidR="00A44282">
        <w:rPr>
          <w:rFonts w:ascii="Calibri" w:eastAsia="Calibri" w:hAnsi="Calibri" w:cs="Calibri"/>
          <w:bCs/>
          <w:sz w:val="24"/>
          <w:szCs w:val="24"/>
        </w:rPr>
        <w:t xml:space="preserve">a democratização do acesso à PNAB. </w:t>
      </w:r>
    </w:p>
    <w:p w14:paraId="67BC8E21" w14:textId="3F8CBF74" w:rsidR="00A44282" w:rsidRPr="00B22322" w:rsidRDefault="00A44282" w:rsidP="00A44282">
      <w:pPr>
        <w:spacing w:before="240" w:after="200" w:line="276" w:lineRule="auto"/>
        <w:jc w:val="both"/>
        <w:rPr>
          <w:rFonts w:ascii="Calibri" w:eastAsia="Calibri" w:hAnsi="Calibri" w:cs="Calibri"/>
          <w:bCs/>
          <w:sz w:val="24"/>
          <w:szCs w:val="24"/>
        </w:rPr>
      </w:pPr>
    </w:p>
    <w:p w14:paraId="01B8D90C" w14:textId="77777777" w:rsidR="00A10420" w:rsidRDefault="00A10420" w:rsidP="00A10420">
      <w:pPr>
        <w:pStyle w:val="PargrafodaLista"/>
        <w:numPr>
          <w:ilvl w:val="0"/>
          <w:numId w:val="2"/>
        </w:numPr>
        <w:spacing w:after="200"/>
        <w:jc w:val="both"/>
        <w:rPr>
          <w:rFonts w:ascii="Calibri" w:eastAsia="Calibri" w:hAnsi="Calibri" w:cs="Calibri"/>
          <w:b/>
          <w:sz w:val="24"/>
          <w:szCs w:val="24"/>
        </w:rPr>
      </w:pPr>
      <w:r w:rsidRPr="04BD8BD0">
        <w:rPr>
          <w:rFonts w:ascii="Calibri" w:eastAsia="Calibri" w:hAnsi="Calibri" w:cs="Calibri"/>
          <w:b/>
          <w:bCs/>
          <w:sz w:val="24"/>
          <w:szCs w:val="24"/>
        </w:rPr>
        <w:t>DISTRIBUIÇÃO DE VAGAS E VALORES</w:t>
      </w:r>
    </w:p>
    <w:p w14:paraId="2B058CE3" w14:textId="30F0C24F" w:rsidR="04BD8BD0" w:rsidRDefault="04BD8BD0" w:rsidP="04BD8BD0">
      <w:pPr>
        <w:spacing w:after="200"/>
        <w:jc w:val="both"/>
        <w:rPr>
          <w:rFonts w:ascii="Calibri" w:eastAsia="Calibri" w:hAnsi="Calibri" w:cs="Calibri"/>
          <w:color w:val="FF0000"/>
          <w:sz w:val="24"/>
          <w:szCs w:val="24"/>
        </w:rPr>
      </w:pPr>
    </w:p>
    <w:tbl>
      <w:tblPr>
        <w:tblW w:w="1152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75"/>
        <w:gridCol w:w="1290"/>
        <w:gridCol w:w="1560"/>
        <w:gridCol w:w="1290"/>
        <w:gridCol w:w="1215"/>
        <w:gridCol w:w="1215"/>
        <w:gridCol w:w="1215"/>
        <w:gridCol w:w="1260"/>
      </w:tblGrid>
      <w:tr w:rsidR="009D2FE3" w:rsidRPr="009D2FE3" w14:paraId="7065750B" w14:textId="77777777" w:rsidTr="00BA43C6">
        <w:trPr>
          <w:jc w:val="center"/>
        </w:trPr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E07CF54" w14:textId="77777777" w:rsidR="00A10420" w:rsidRPr="009D2FE3" w:rsidRDefault="00A10420">
            <w:pPr>
              <w:widowControl w:val="0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b/>
                <w:sz w:val="16"/>
                <w:szCs w:val="16"/>
              </w:rPr>
              <w:t>CATEGORIAS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CA99364" w14:textId="77777777" w:rsidR="00A10420" w:rsidRPr="009D2FE3" w:rsidRDefault="00A10420">
            <w:pPr>
              <w:widowControl w:val="0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b/>
                <w:sz w:val="16"/>
                <w:szCs w:val="16"/>
              </w:rPr>
              <w:t>QTD DE VAGAS AMPLA CONCORRÊNCIA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0886748" w14:textId="77777777" w:rsidR="00A10420" w:rsidRPr="009D2FE3" w:rsidRDefault="00A10420">
            <w:pPr>
              <w:widowControl w:val="0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b/>
                <w:sz w:val="16"/>
                <w:szCs w:val="16"/>
              </w:rPr>
              <w:t>COTAS PARA PESSOAS NEGRAS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BEEE3AF" w14:textId="77777777" w:rsidR="00A10420" w:rsidRPr="009D2FE3" w:rsidRDefault="00A10420">
            <w:pPr>
              <w:widowControl w:val="0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b/>
                <w:sz w:val="16"/>
                <w:szCs w:val="16"/>
              </w:rPr>
              <w:t>COTAS PARA PESSOAS ÍNDIGENAS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A1A90E" w14:textId="77777777" w:rsidR="00A10420" w:rsidRPr="009D2FE3" w:rsidRDefault="00A10420">
            <w:pPr>
              <w:widowControl w:val="0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b/>
                <w:sz w:val="16"/>
                <w:szCs w:val="16"/>
              </w:rPr>
              <w:t>COTAS PARA PCD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DF8149" w14:textId="77777777" w:rsidR="00A10420" w:rsidRPr="009D2FE3" w:rsidRDefault="00A10420">
            <w:pPr>
              <w:widowControl w:val="0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b/>
                <w:sz w:val="16"/>
                <w:szCs w:val="16"/>
              </w:rPr>
              <w:t>QUANTIDADE TOTAL DE VAGAS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36FA975" w14:textId="77777777" w:rsidR="00A10420" w:rsidRPr="009D2FE3" w:rsidRDefault="00A10420">
            <w:pPr>
              <w:widowControl w:val="0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b/>
                <w:sz w:val="16"/>
                <w:szCs w:val="16"/>
              </w:rPr>
              <w:t>VALOR MÁXIMO POR PROJETO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DC4C279" w14:textId="77777777" w:rsidR="00A10420" w:rsidRPr="009D2FE3" w:rsidRDefault="00A10420">
            <w:pPr>
              <w:widowControl w:val="0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b/>
                <w:sz w:val="16"/>
                <w:szCs w:val="16"/>
              </w:rPr>
              <w:t>VALOR TOTAL DA CATEGORIA</w:t>
            </w:r>
          </w:p>
        </w:tc>
      </w:tr>
      <w:tr w:rsidR="009D2FE3" w:rsidRPr="009D2FE3" w14:paraId="36DCBCB0" w14:textId="77777777" w:rsidTr="00BA43C6">
        <w:trPr>
          <w:jc w:val="center"/>
        </w:trPr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F482612" w14:textId="32E847FB" w:rsidR="00A10420" w:rsidRPr="009D2FE3" w:rsidRDefault="00A10420">
            <w:pPr>
              <w:widowControl w:val="0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9D2FE3">
              <w:rPr>
                <w:rFonts w:ascii="Calibri" w:eastAsia="Calibri" w:hAnsi="Calibri" w:cs="Calibri"/>
                <w:b/>
                <w:sz w:val="18"/>
                <w:szCs w:val="18"/>
              </w:rPr>
              <w:lastRenderedPageBreak/>
              <w:t xml:space="preserve">CATEGORIA </w:t>
            </w:r>
            <w:r w:rsidR="0043160B" w:rsidRPr="009D2FE3">
              <w:rPr>
                <w:rFonts w:ascii="Calibri" w:eastAsia="Calibri" w:hAnsi="Calibri" w:cs="Calibri"/>
                <w:sz w:val="18"/>
                <w:szCs w:val="18"/>
              </w:rPr>
              <w:t>de fomento a cultura</w:t>
            </w:r>
            <w:r w:rsidR="001B2AAC" w:rsidRPr="009D2FE3">
              <w:rPr>
                <w:rFonts w:ascii="Calibri" w:eastAsia="Calibri" w:hAnsi="Calibri" w:cs="Calibri"/>
                <w:sz w:val="18"/>
                <w:szCs w:val="18"/>
              </w:rPr>
              <w:t>, na ZONA URBANA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DE98324" w14:textId="77777777" w:rsidR="00A10420" w:rsidRPr="009D2FE3" w:rsidRDefault="00A10420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258C6A2" w14:textId="77777777" w:rsidR="00A10420" w:rsidRPr="009D2FE3" w:rsidRDefault="00A10420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sz w:val="16"/>
                <w:szCs w:val="16"/>
              </w:rPr>
              <w:t>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2C9046D" w14:textId="77777777" w:rsidR="00A10420" w:rsidRPr="009D2FE3" w:rsidRDefault="00A10420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sz w:val="16"/>
                <w:szCs w:val="16"/>
              </w:rPr>
              <w:t>2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BB9FB0" w14:textId="77777777" w:rsidR="00A10420" w:rsidRPr="009D2FE3" w:rsidRDefault="00A10420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EA17D4" w14:textId="77777777" w:rsidR="00A10420" w:rsidRPr="009D2FE3" w:rsidRDefault="00A10420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sz w:val="16"/>
                <w:szCs w:val="16"/>
              </w:rPr>
              <w:t>20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BA0E148" w14:textId="0100530D" w:rsidR="00A10420" w:rsidRPr="009D2FE3" w:rsidRDefault="00A10420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sz w:val="16"/>
                <w:szCs w:val="16"/>
              </w:rPr>
              <w:t>R$</w:t>
            </w:r>
            <w:r w:rsidR="005A77FB" w:rsidRPr="009D2FE3">
              <w:rPr>
                <w:rFonts w:ascii="Calibri" w:eastAsia="Calibri" w:hAnsi="Calibri" w:cs="Calibri"/>
                <w:sz w:val="16"/>
                <w:szCs w:val="16"/>
              </w:rPr>
              <w:t xml:space="preserve"> 3.250,00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5EF42A6" w14:textId="075B198C" w:rsidR="00A10420" w:rsidRPr="009D2FE3" w:rsidRDefault="00A10420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sz w:val="16"/>
                <w:szCs w:val="16"/>
              </w:rPr>
              <w:t>R$</w:t>
            </w:r>
            <w:r w:rsidR="005A77FB" w:rsidRPr="009D2FE3">
              <w:rPr>
                <w:rFonts w:ascii="Calibri" w:eastAsia="Calibri" w:hAnsi="Calibri" w:cs="Calibri"/>
                <w:sz w:val="16"/>
                <w:szCs w:val="16"/>
              </w:rPr>
              <w:t xml:space="preserve"> 65.000,00</w:t>
            </w:r>
          </w:p>
        </w:tc>
      </w:tr>
      <w:tr w:rsidR="009D2FE3" w:rsidRPr="009D2FE3" w14:paraId="111050F1" w14:textId="77777777" w:rsidTr="00BA43C6">
        <w:trPr>
          <w:jc w:val="center"/>
        </w:trPr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D3F725F" w14:textId="37F9B47D" w:rsidR="00A10420" w:rsidRPr="009D2FE3" w:rsidRDefault="00A10420">
            <w:pPr>
              <w:widowControl w:val="0"/>
              <w:jc w:val="both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9D2FE3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CATEGORIA </w:t>
            </w:r>
            <w:r w:rsidR="0043160B" w:rsidRPr="009D2FE3">
              <w:rPr>
                <w:rFonts w:ascii="Calibri" w:eastAsia="Calibri" w:hAnsi="Calibri" w:cs="Calibri"/>
                <w:sz w:val="18"/>
                <w:szCs w:val="18"/>
              </w:rPr>
              <w:t>oficinas, cursos e palestras sobre marketing digital, no âmbito cultural, na ZONA URBANA</w:t>
            </w:r>
            <w:r w:rsidR="00AA76D0" w:rsidRPr="009D2FE3">
              <w:rPr>
                <w:rFonts w:ascii="Calibri" w:eastAsia="Calibri" w:hAnsi="Calibri" w:cs="Calibri"/>
                <w:sz w:val="18"/>
                <w:szCs w:val="18"/>
              </w:rPr>
              <w:t>, com carga horária mínima de 120h, para desenvolvimento dos fazedores de cultura neste aspecto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6137677" w14:textId="56278FA0" w:rsidR="00A10420" w:rsidRPr="009D2FE3" w:rsidRDefault="001B2AAC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sz w:val="16"/>
                <w:szCs w:val="16"/>
              </w:rPr>
              <w:t>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3B45F71" w14:textId="7972A44E" w:rsidR="00A10420" w:rsidRPr="009D2FE3" w:rsidRDefault="001B2AAC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9BE2BF9" w14:textId="1050FB83" w:rsidR="00A10420" w:rsidRPr="009D2FE3" w:rsidRDefault="001B2AAC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sz w:val="16"/>
                <w:szCs w:val="16"/>
              </w:rPr>
              <w:t>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0BBCF4" w14:textId="77777777" w:rsidR="00BA43C6" w:rsidRPr="009D2FE3" w:rsidRDefault="00BA43C6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54E68283" w14:textId="77777777" w:rsidR="00BA43C6" w:rsidRPr="009D2FE3" w:rsidRDefault="00BA43C6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4FA9B298" w14:textId="2EA66717" w:rsidR="00A10420" w:rsidRPr="009D2FE3" w:rsidRDefault="001B2AAC" w:rsidP="00BA43C6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sz w:val="16"/>
                <w:szCs w:val="16"/>
              </w:rPr>
              <w:t>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B85C4D" w14:textId="77777777" w:rsidR="00BA43C6" w:rsidRPr="009D2FE3" w:rsidRDefault="00BA43C6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6B97E795" w14:textId="77777777" w:rsidR="00BA43C6" w:rsidRPr="009D2FE3" w:rsidRDefault="00BA43C6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3C354178" w14:textId="21B9AFBF" w:rsidR="00A10420" w:rsidRPr="009D2FE3" w:rsidRDefault="001B2AAC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sz w:val="16"/>
                <w:szCs w:val="16"/>
              </w:rPr>
              <w:t>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21D60AC" w14:textId="7984EFE5" w:rsidR="00A10420" w:rsidRPr="009D2FE3" w:rsidRDefault="00A10420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sz w:val="16"/>
                <w:szCs w:val="16"/>
              </w:rPr>
              <w:t>R$</w:t>
            </w:r>
            <w:r w:rsidR="001B2AAC" w:rsidRPr="009D2FE3">
              <w:rPr>
                <w:rFonts w:ascii="Calibri" w:eastAsia="Calibri" w:hAnsi="Calibri" w:cs="Calibri"/>
                <w:sz w:val="16"/>
                <w:szCs w:val="16"/>
              </w:rPr>
              <w:t xml:space="preserve"> 1</w:t>
            </w:r>
            <w:r w:rsidR="00FB4543" w:rsidRPr="009D2FE3">
              <w:rPr>
                <w:rFonts w:ascii="Calibri" w:eastAsia="Calibri" w:hAnsi="Calibri" w:cs="Calibri"/>
                <w:sz w:val="16"/>
                <w:szCs w:val="16"/>
              </w:rPr>
              <w:t>3</w:t>
            </w:r>
            <w:r w:rsidR="001B2AAC" w:rsidRPr="009D2FE3">
              <w:rPr>
                <w:rFonts w:ascii="Calibri" w:eastAsia="Calibri" w:hAnsi="Calibri" w:cs="Calibri"/>
                <w:sz w:val="16"/>
                <w:szCs w:val="16"/>
              </w:rPr>
              <w:t>.</w:t>
            </w:r>
            <w:r w:rsidR="00C52DE5" w:rsidRPr="009D2FE3">
              <w:rPr>
                <w:rFonts w:ascii="Calibri" w:eastAsia="Calibri" w:hAnsi="Calibri" w:cs="Calibri"/>
                <w:sz w:val="16"/>
                <w:szCs w:val="16"/>
              </w:rPr>
              <w:t>5</w:t>
            </w:r>
            <w:r w:rsidR="001B2AAC" w:rsidRPr="009D2FE3">
              <w:rPr>
                <w:rFonts w:ascii="Calibri" w:eastAsia="Calibri" w:hAnsi="Calibri" w:cs="Calibri"/>
                <w:sz w:val="16"/>
                <w:szCs w:val="16"/>
              </w:rPr>
              <w:t>00,00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C129CA6" w14:textId="5F6A30EB" w:rsidR="00A10420" w:rsidRPr="009D2FE3" w:rsidRDefault="00A10420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sz w:val="16"/>
                <w:szCs w:val="16"/>
              </w:rPr>
              <w:t>R$</w:t>
            </w:r>
            <w:r w:rsidR="001B2AAC" w:rsidRPr="009D2FE3">
              <w:rPr>
                <w:rFonts w:ascii="Calibri" w:eastAsia="Calibri" w:hAnsi="Calibri" w:cs="Calibri"/>
                <w:sz w:val="16"/>
                <w:szCs w:val="16"/>
              </w:rPr>
              <w:t xml:space="preserve"> 1</w:t>
            </w:r>
            <w:r w:rsidR="00FB4543" w:rsidRPr="009D2FE3">
              <w:rPr>
                <w:rFonts w:ascii="Calibri" w:eastAsia="Calibri" w:hAnsi="Calibri" w:cs="Calibri"/>
                <w:sz w:val="16"/>
                <w:szCs w:val="16"/>
              </w:rPr>
              <w:t>3</w:t>
            </w:r>
            <w:r w:rsidR="001B2AAC" w:rsidRPr="009D2FE3">
              <w:rPr>
                <w:rFonts w:ascii="Calibri" w:eastAsia="Calibri" w:hAnsi="Calibri" w:cs="Calibri"/>
                <w:sz w:val="16"/>
                <w:szCs w:val="16"/>
              </w:rPr>
              <w:t>.</w:t>
            </w:r>
            <w:r w:rsidR="00C52DE5" w:rsidRPr="009D2FE3">
              <w:rPr>
                <w:rFonts w:ascii="Calibri" w:eastAsia="Calibri" w:hAnsi="Calibri" w:cs="Calibri"/>
                <w:sz w:val="16"/>
                <w:szCs w:val="16"/>
              </w:rPr>
              <w:t>5</w:t>
            </w:r>
            <w:r w:rsidR="001B2AAC" w:rsidRPr="009D2FE3">
              <w:rPr>
                <w:rFonts w:ascii="Calibri" w:eastAsia="Calibri" w:hAnsi="Calibri" w:cs="Calibri"/>
                <w:sz w:val="16"/>
                <w:szCs w:val="16"/>
              </w:rPr>
              <w:t>00,00</w:t>
            </w:r>
          </w:p>
        </w:tc>
      </w:tr>
      <w:tr w:rsidR="009D2FE3" w:rsidRPr="009D2FE3" w14:paraId="49720CCA" w14:textId="77777777" w:rsidTr="00BA43C6">
        <w:trPr>
          <w:jc w:val="center"/>
        </w:trPr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DFD738" w14:textId="4E3D5829" w:rsidR="00C86B02" w:rsidRPr="009D2FE3" w:rsidRDefault="00C86B02" w:rsidP="00C86B02">
            <w:pPr>
              <w:widowControl w:val="0"/>
              <w:spacing w:line="240" w:lineRule="auto"/>
              <w:jc w:val="both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9D2FE3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CATEGORIA </w:t>
            </w:r>
            <w:r w:rsidR="0043160B" w:rsidRPr="009D2FE3">
              <w:rPr>
                <w:rFonts w:ascii="Calibri" w:eastAsia="Calibri" w:hAnsi="Calibri" w:cs="Calibri"/>
                <w:sz w:val="18"/>
                <w:szCs w:val="18"/>
              </w:rPr>
              <w:t>oficinas, cursos e palestras sobre marketing digital, no âmbito cultural, na ZONA RURAL, voltado para residentes nesta localidade, bem como para povos indígenas, povos quilombolas e afins</w:t>
            </w:r>
            <w:r w:rsidR="00AA76D0" w:rsidRPr="009D2FE3">
              <w:rPr>
                <w:rFonts w:ascii="Calibri" w:eastAsia="Calibri" w:hAnsi="Calibri" w:cs="Calibri"/>
                <w:sz w:val="18"/>
                <w:szCs w:val="18"/>
              </w:rPr>
              <w:t>, com carga horária mínima de 120h, para desenvolvimento dos fazedores de cultura neste aspecto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503A76" w14:textId="6905DA66" w:rsidR="00C86B02" w:rsidRPr="009D2FE3" w:rsidRDefault="00C52DE5" w:rsidP="00C86B02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sz w:val="16"/>
                <w:szCs w:val="16"/>
              </w:rPr>
              <w:t>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DFA6C5" w14:textId="74CB9A99" w:rsidR="00C86B02" w:rsidRPr="009D2FE3" w:rsidRDefault="00C52DE5" w:rsidP="00C86B02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0DAE9C" w14:textId="341F945C" w:rsidR="00C86B02" w:rsidRPr="009D2FE3" w:rsidRDefault="00C52DE5" w:rsidP="00C86B02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sz w:val="16"/>
                <w:szCs w:val="16"/>
              </w:rPr>
              <w:t>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2B3F4" w14:textId="77777777" w:rsidR="00BA43C6" w:rsidRPr="009D2FE3" w:rsidRDefault="00BA43C6" w:rsidP="00C86B02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7DACA67F" w14:textId="77777777" w:rsidR="00BA43C6" w:rsidRPr="009D2FE3" w:rsidRDefault="00BA43C6" w:rsidP="00C86B02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38B37B1D" w14:textId="77777777" w:rsidR="00BA43C6" w:rsidRPr="009D2FE3" w:rsidRDefault="00BA43C6" w:rsidP="00BA43C6">
            <w:pPr>
              <w:widowControl w:val="0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60F03E62" w14:textId="425B03F4" w:rsidR="00C86B02" w:rsidRPr="009D2FE3" w:rsidRDefault="00C52DE5" w:rsidP="00BA43C6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sz w:val="16"/>
                <w:szCs w:val="16"/>
              </w:rPr>
              <w:t>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C0DCBE" w14:textId="77777777" w:rsidR="00BA43C6" w:rsidRPr="009D2FE3" w:rsidRDefault="00BA43C6" w:rsidP="00C86B02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6571FEC0" w14:textId="77777777" w:rsidR="00BA43C6" w:rsidRPr="009D2FE3" w:rsidRDefault="00BA43C6" w:rsidP="00C86B02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7991D020" w14:textId="77777777" w:rsidR="00BA43C6" w:rsidRPr="009D2FE3" w:rsidRDefault="00BA43C6" w:rsidP="00C86B02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7B9619C7" w14:textId="6146F0D4" w:rsidR="00C86B02" w:rsidRPr="009D2FE3" w:rsidRDefault="00C52DE5" w:rsidP="00C86B02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sz w:val="16"/>
                <w:szCs w:val="16"/>
              </w:rPr>
              <w:t>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67E1E0" w14:textId="3FCF300C" w:rsidR="00C86B02" w:rsidRPr="009D2FE3" w:rsidRDefault="00C52DE5" w:rsidP="00C86B02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sz w:val="16"/>
                <w:szCs w:val="16"/>
              </w:rPr>
              <w:t>R$ 1</w:t>
            </w:r>
            <w:r w:rsidR="00FB4543" w:rsidRPr="009D2FE3">
              <w:rPr>
                <w:rFonts w:ascii="Calibri" w:eastAsia="Calibri" w:hAnsi="Calibri" w:cs="Calibri"/>
                <w:sz w:val="16"/>
                <w:szCs w:val="16"/>
              </w:rPr>
              <w:t>3</w:t>
            </w:r>
            <w:r w:rsidRPr="009D2FE3">
              <w:rPr>
                <w:rFonts w:ascii="Calibri" w:eastAsia="Calibri" w:hAnsi="Calibri" w:cs="Calibri"/>
                <w:sz w:val="16"/>
                <w:szCs w:val="16"/>
              </w:rPr>
              <w:t>.500,00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512E82" w14:textId="7958D487" w:rsidR="00C86B02" w:rsidRPr="009D2FE3" w:rsidRDefault="00C52DE5" w:rsidP="00C86B02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sz w:val="16"/>
                <w:szCs w:val="16"/>
              </w:rPr>
              <w:t>R$ 1</w:t>
            </w:r>
            <w:r w:rsidR="00FB4543" w:rsidRPr="009D2FE3">
              <w:rPr>
                <w:rFonts w:ascii="Calibri" w:eastAsia="Calibri" w:hAnsi="Calibri" w:cs="Calibri"/>
                <w:sz w:val="16"/>
                <w:szCs w:val="16"/>
              </w:rPr>
              <w:t>3</w:t>
            </w:r>
            <w:r w:rsidRPr="009D2FE3">
              <w:rPr>
                <w:rFonts w:ascii="Calibri" w:eastAsia="Calibri" w:hAnsi="Calibri" w:cs="Calibri"/>
                <w:sz w:val="16"/>
                <w:szCs w:val="16"/>
              </w:rPr>
              <w:t>.500,00</w:t>
            </w:r>
          </w:p>
        </w:tc>
      </w:tr>
      <w:tr w:rsidR="009D2FE3" w:rsidRPr="009D2FE3" w14:paraId="34AEF5FC" w14:textId="77777777" w:rsidTr="00BA43C6">
        <w:trPr>
          <w:jc w:val="center"/>
        </w:trPr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9FDEFB7" w14:textId="5312F670" w:rsidR="00C86B02" w:rsidRPr="009D2FE3" w:rsidRDefault="00C86B02" w:rsidP="00C86B02">
            <w:pPr>
              <w:widowControl w:val="0"/>
              <w:spacing w:line="240" w:lineRule="auto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CATEGORIA </w:t>
            </w:r>
            <w:r w:rsidR="0043160B" w:rsidRPr="009D2FE3">
              <w:rPr>
                <w:rFonts w:ascii="Calibri" w:eastAsia="Calibri" w:hAnsi="Calibri" w:cs="Calibri"/>
                <w:sz w:val="18"/>
                <w:szCs w:val="18"/>
              </w:rPr>
              <w:t>de fomento à cultura para áreas rurais, povos indígenas, povos quilombolas, e grupos afins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DE201DE" w14:textId="475D0BA7" w:rsidR="00C86B02" w:rsidRPr="009D2FE3" w:rsidRDefault="00C52DE5" w:rsidP="00C86B02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sz w:val="16"/>
                <w:szCs w:val="16"/>
              </w:rPr>
              <w:t>0</w:t>
            </w:r>
            <w:r w:rsidR="00844798" w:rsidRPr="009D2FE3">
              <w:rPr>
                <w:rFonts w:ascii="Calibri" w:eastAsia="Calibri" w:hAnsi="Calibri" w:cs="Calibri"/>
                <w:sz w:val="16"/>
                <w:szCs w:val="16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26E78F1" w14:textId="47E439BC" w:rsidR="00C86B02" w:rsidRPr="009D2FE3" w:rsidRDefault="00C52DE5" w:rsidP="00C86B02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sz w:val="16"/>
                <w:szCs w:val="16"/>
              </w:rPr>
              <w:t>02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322807B" w14:textId="1987C926" w:rsidR="00C86B02" w:rsidRPr="009D2FE3" w:rsidRDefault="00C52DE5" w:rsidP="00C86B02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sz w:val="16"/>
                <w:szCs w:val="16"/>
              </w:rPr>
              <w:t>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19AE0A" w14:textId="77777777" w:rsidR="00BA43C6" w:rsidRPr="009D2FE3" w:rsidRDefault="00BA43C6" w:rsidP="00C86B02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7DA7BABB" w14:textId="69EA5708" w:rsidR="00C86B02" w:rsidRPr="009D2FE3" w:rsidRDefault="00C52DE5" w:rsidP="00C86B02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sz w:val="16"/>
                <w:szCs w:val="16"/>
              </w:rPr>
              <w:t>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6D03A8" w14:textId="77777777" w:rsidR="00BA43C6" w:rsidRPr="009D2FE3" w:rsidRDefault="00BA43C6" w:rsidP="00C86B02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26B3A626" w14:textId="1A369133" w:rsidR="00C86B02" w:rsidRPr="009D2FE3" w:rsidRDefault="00C52DE5" w:rsidP="00C86B02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sz w:val="16"/>
                <w:szCs w:val="16"/>
              </w:rPr>
              <w:t>0</w:t>
            </w:r>
            <w:r w:rsidR="00844798" w:rsidRPr="009D2FE3">
              <w:rPr>
                <w:rFonts w:ascii="Calibri" w:eastAsia="Calibri" w:hAnsi="Calibri" w:cs="Calibri"/>
                <w:sz w:val="16"/>
                <w:szCs w:val="16"/>
              </w:rPr>
              <w:t>8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4F9D05A" w14:textId="20F4B100" w:rsidR="00C86B02" w:rsidRPr="009D2FE3" w:rsidRDefault="00C86B02" w:rsidP="00C86B02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sz w:val="16"/>
                <w:szCs w:val="16"/>
              </w:rPr>
              <w:t xml:space="preserve">R$ </w:t>
            </w:r>
            <w:r w:rsidR="00C52DE5" w:rsidRPr="009D2FE3">
              <w:rPr>
                <w:rFonts w:ascii="Calibri" w:eastAsia="Calibri" w:hAnsi="Calibri" w:cs="Calibri"/>
                <w:sz w:val="16"/>
                <w:szCs w:val="16"/>
              </w:rPr>
              <w:t>3.250,00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EBAF0A7" w14:textId="195EC982" w:rsidR="00C86B02" w:rsidRPr="009D2FE3" w:rsidRDefault="00C86B02" w:rsidP="00C86B02">
            <w:pPr>
              <w:widowControl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9D2FE3">
              <w:rPr>
                <w:rFonts w:ascii="Calibri" w:eastAsia="Calibri" w:hAnsi="Calibri" w:cs="Calibri"/>
                <w:sz w:val="16"/>
                <w:szCs w:val="16"/>
              </w:rPr>
              <w:t>R$</w:t>
            </w:r>
            <w:r w:rsidR="00C52DE5" w:rsidRPr="009D2FE3">
              <w:rPr>
                <w:rFonts w:ascii="Calibri" w:eastAsia="Calibri" w:hAnsi="Calibri" w:cs="Calibri"/>
                <w:sz w:val="16"/>
                <w:szCs w:val="16"/>
              </w:rPr>
              <w:t xml:space="preserve"> 26.000,00</w:t>
            </w:r>
          </w:p>
        </w:tc>
      </w:tr>
    </w:tbl>
    <w:p w14:paraId="371F8AAE" w14:textId="77777777" w:rsidR="00A10420" w:rsidRDefault="00A10420" w:rsidP="00A10420">
      <w:pPr>
        <w:spacing w:before="240" w:after="200"/>
        <w:jc w:val="both"/>
        <w:rPr>
          <w:rFonts w:ascii="Calibri" w:eastAsia="Calibri" w:hAnsi="Calibri" w:cs="Calibri"/>
          <w:sz w:val="24"/>
          <w:szCs w:val="24"/>
        </w:rPr>
      </w:pPr>
    </w:p>
    <w:p w14:paraId="0A75FA49" w14:textId="2B7BD24F" w:rsidR="00A10420" w:rsidRDefault="00A10420" w:rsidP="346C5080">
      <w:pPr>
        <w:shd w:val="clear" w:color="auto" w:fill="FFFFFF" w:themeFill="background1"/>
        <w:spacing w:after="300"/>
        <w:jc w:val="both"/>
        <w:rPr>
          <w:rFonts w:ascii="Calibri" w:eastAsia="Calibri" w:hAnsi="Calibri" w:cs="Calibri"/>
          <w:color w:val="FF0000"/>
          <w:sz w:val="24"/>
          <w:szCs w:val="24"/>
        </w:rPr>
      </w:pPr>
    </w:p>
    <w:sectPr w:rsidR="00A10420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0C4642" w14:textId="77777777" w:rsidR="00117593" w:rsidRDefault="00117593" w:rsidP="0079332C">
      <w:pPr>
        <w:spacing w:after="0" w:line="240" w:lineRule="auto"/>
      </w:pPr>
      <w:r>
        <w:separator/>
      </w:r>
    </w:p>
  </w:endnote>
  <w:endnote w:type="continuationSeparator" w:id="0">
    <w:p w14:paraId="30BCAEE3" w14:textId="77777777" w:rsidR="00117593" w:rsidRDefault="00117593" w:rsidP="00793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174D67" w14:textId="7044E16A" w:rsidR="00454B41" w:rsidRPr="00186F2A" w:rsidRDefault="002D0CAE">
    <w:pPr>
      <w:pStyle w:val="Rodap"/>
      <w:rPr>
        <w:color w:val="FF0000"/>
      </w:rPr>
    </w:pPr>
    <w:r w:rsidRPr="00CC3AB3">
      <w:rPr>
        <w:noProof/>
        <w:color w:val="FF0000"/>
      </w:rPr>
      <w:drawing>
        <wp:anchor distT="0" distB="0" distL="114300" distR="114300" simplePos="0" relativeHeight="251660288" behindDoc="1" locked="0" layoutInCell="1" allowOverlap="1" wp14:anchorId="1D889B5E" wp14:editId="76F0D97E">
          <wp:simplePos x="0" y="0"/>
          <wp:positionH relativeFrom="column">
            <wp:posOffset>-883920</wp:posOffset>
          </wp:positionH>
          <wp:positionV relativeFrom="paragraph">
            <wp:posOffset>-289560</wp:posOffset>
          </wp:positionV>
          <wp:extent cx="1673718" cy="762000"/>
          <wp:effectExtent l="0" t="0" r="3175" b="0"/>
          <wp:wrapNone/>
          <wp:docPr id="6" name="Imagem 5">
            <a:extLst xmlns:a="http://schemas.openxmlformats.org/drawingml/2006/main">
              <a:ext uri="{FF2B5EF4-FFF2-40B4-BE49-F238E27FC236}">
                <a16:creationId xmlns:a16="http://schemas.microsoft.com/office/drawing/2014/main" id="{E73962A5-47C1-2C40-1771-5B9634B55EE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>
                    <a:extLst>
                      <a:ext uri="{FF2B5EF4-FFF2-40B4-BE49-F238E27FC236}">
                        <a16:creationId xmlns:a16="http://schemas.microsoft.com/office/drawing/2014/main" id="{E73962A5-47C1-2C40-1771-5B9634B55EE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3718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3B45B5" w14:textId="77777777" w:rsidR="00117593" w:rsidRDefault="00117593" w:rsidP="0079332C">
      <w:pPr>
        <w:spacing w:after="0" w:line="240" w:lineRule="auto"/>
      </w:pPr>
      <w:r>
        <w:separator/>
      </w:r>
    </w:p>
  </w:footnote>
  <w:footnote w:type="continuationSeparator" w:id="0">
    <w:p w14:paraId="58861F08" w14:textId="77777777" w:rsidR="00117593" w:rsidRDefault="00117593" w:rsidP="00793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4FB8FD" w14:textId="2FA09422" w:rsidR="0079332C" w:rsidRDefault="0079332C" w:rsidP="00186F2A">
    <w:pPr>
      <w:pStyle w:val="Cabealho"/>
      <w:tabs>
        <w:tab w:val="clear" w:pos="4252"/>
        <w:tab w:val="clear" w:pos="8504"/>
        <w:tab w:val="left" w:pos="601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4C8521EA" wp14:editId="3BF9E00A">
          <wp:simplePos x="0" y="0"/>
          <wp:positionH relativeFrom="page">
            <wp:align>right</wp:align>
          </wp:positionH>
          <wp:positionV relativeFrom="paragraph">
            <wp:posOffset>-447095</wp:posOffset>
          </wp:positionV>
          <wp:extent cx="7553739" cy="10681293"/>
          <wp:effectExtent l="0" t="0" r="0" b="0"/>
          <wp:wrapNone/>
          <wp:docPr id="1965052330" name="Imagem 1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5052330" name="Imagem 1" descr="Fundo preto com letras brancas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739" cy="106812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86F2A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C21C1"/>
    <w:multiLevelType w:val="hybridMultilevel"/>
    <w:tmpl w:val="2A5A2636"/>
    <w:lvl w:ilvl="0" w:tplc="0416000F">
      <w:start w:val="2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4165B6"/>
    <w:multiLevelType w:val="hybridMultilevel"/>
    <w:tmpl w:val="63A8B54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315304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18539775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20"/>
    <w:rsid w:val="00047CE1"/>
    <w:rsid w:val="00062A19"/>
    <w:rsid w:val="000A43C7"/>
    <w:rsid w:val="00117593"/>
    <w:rsid w:val="0012102F"/>
    <w:rsid w:val="00186F2A"/>
    <w:rsid w:val="001A07A6"/>
    <w:rsid w:val="001B2AAC"/>
    <w:rsid w:val="00296E47"/>
    <w:rsid w:val="002D0CAE"/>
    <w:rsid w:val="003B369A"/>
    <w:rsid w:val="003D3DB9"/>
    <w:rsid w:val="0043160B"/>
    <w:rsid w:val="00454B41"/>
    <w:rsid w:val="00462391"/>
    <w:rsid w:val="004B0EF3"/>
    <w:rsid w:val="004E102F"/>
    <w:rsid w:val="005A77FB"/>
    <w:rsid w:val="005D5D7B"/>
    <w:rsid w:val="005D79BD"/>
    <w:rsid w:val="006B7D17"/>
    <w:rsid w:val="006D5AA0"/>
    <w:rsid w:val="007026C7"/>
    <w:rsid w:val="0079332C"/>
    <w:rsid w:val="00793583"/>
    <w:rsid w:val="00844798"/>
    <w:rsid w:val="00910606"/>
    <w:rsid w:val="0097279A"/>
    <w:rsid w:val="009B6E34"/>
    <w:rsid w:val="009D2FE3"/>
    <w:rsid w:val="009D40CA"/>
    <w:rsid w:val="00A10420"/>
    <w:rsid w:val="00A44282"/>
    <w:rsid w:val="00AA76D0"/>
    <w:rsid w:val="00B22322"/>
    <w:rsid w:val="00B349E4"/>
    <w:rsid w:val="00BA43C6"/>
    <w:rsid w:val="00C52DE5"/>
    <w:rsid w:val="00C85393"/>
    <w:rsid w:val="00C86B02"/>
    <w:rsid w:val="00EE6EA8"/>
    <w:rsid w:val="00FB4543"/>
    <w:rsid w:val="00FB7448"/>
    <w:rsid w:val="00FD560B"/>
    <w:rsid w:val="04BD8BD0"/>
    <w:rsid w:val="0C91287D"/>
    <w:rsid w:val="0EB1910A"/>
    <w:rsid w:val="1421E861"/>
    <w:rsid w:val="1445F704"/>
    <w:rsid w:val="19B24AF9"/>
    <w:rsid w:val="2A64D89D"/>
    <w:rsid w:val="30A1F863"/>
    <w:rsid w:val="312DA4CA"/>
    <w:rsid w:val="3134AFBE"/>
    <w:rsid w:val="32D0801F"/>
    <w:rsid w:val="346C5080"/>
    <w:rsid w:val="44E9EB7F"/>
    <w:rsid w:val="4614D35C"/>
    <w:rsid w:val="4654ADCF"/>
    <w:rsid w:val="46E179DF"/>
    <w:rsid w:val="4EE36410"/>
    <w:rsid w:val="56D84F29"/>
    <w:rsid w:val="63063FC5"/>
    <w:rsid w:val="63D2C7CC"/>
    <w:rsid w:val="694A7D00"/>
    <w:rsid w:val="6E26CDAB"/>
    <w:rsid w:val="6FD289FB"/>
    <w:rsid w:val="745FBDA8"/>
    <w:rsid w:val="765BF1D7"/>
    <w:rsid w:val="766A9CF8"/>
    <w:rsid w:val="7AD590D8"/>
    <w:rsid w:val="7E72506D"/>
    <w:rsid w:val="7F4235CA"/>
    <w:rsid w:val="7FD9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8D808"/>
  <w15:chartTrackingRefBased/>
  <w15:docId w15:val="{BC1F13CC-BBF4-4218-9C90-3C201618A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0420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10420"/>
    <w:pPr>
      <w:ind w:left="720"/>
      <w:contextualSpacing/>
    </w:pPr>
  </w:style>
  <w:style w:type="paragraph" w:customStyle="1" w:styleId="textocentralizado">
    <w:name w:val="texto_centralizado"/>
    <w:basedOn w:val="Normal"/>
    <w:rsid w:val="00A10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A10420"/>
    <w:rPr>
      <w:b/>
      <w:bCs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table" w:styleId="Tabelacomgrade">
    <w:name w:val="Table Grid"/>
    <w:basedOn w:val="Tabelanormal"/>
    <w:uiPriority w:val="39"/>
    <w:rsid w:val="00C853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85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C85393"/>
  </w:style>
  <w:style w:type="character" w:customStyle="1" w:styleId="eop">
    <w:name w:val="eop"/>
    <w:basedOn w:val="Fontepargpadro"/>
    <w:rsid w:val="00C85393"/>
  </w:style>
  <w:style w:type="paragraph" w:styleId="Cabealho">
    <w:name w:val="header"/>
    <w:basedOn w:val="Normal"/>
    <w:link w:val="CabealhoChar"/>
    <w:uiPriority w:val="99"/>
    <w:unhideWhenUsed/>
    <w:rsid w:val="00793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9332C"/>
  </w:style>
  <w:style w:type="paragraph" w:styleId="Rodap">
    <w:name w:val="footer"/>
    <w:basedOn w:val="Normal"/>
    <w:link w:val="RodapChar"/>
    <w:uiPriority w:val="99"/>
    <w:unhideWhenUsed/>
    <w:rsid w:val="00793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933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6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4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9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1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62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4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3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3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0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1588DF-0661-4009-91CA-ECB50FF0E4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5170D2-05DA-4C80-A0AA-998CCE79BDFC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3.xml><?xml version="1.0" encoding="utf-8"?>
<ds:datastoreItem xmlns:ds="http://schemas.openxmlformats.org/officeDocument/2006/customXml" ds:itemID="{1035B4DB-8DD0-4CFF-B6AE-1E6FF6778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394</Words>
  <Characters>2130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Bruno Vinícius Lopes da Silva</cp:lastModifiedBy>
  <cp:revision>51</cp:revision>
  <dcterms:created xsi:type="dcterms:W3CDTF">2024-11-18T12:38:00Z</dcterms:created>
  <dcterms:modified xsi:type="dcterms:W3CDTF">2024-11-18T15:47:00Z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</Properties>
</file>